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0A8" w:rsidRDefault="009F50A8" w:rsidP="009F50A8">
      <w:pPr>
        <w:widowControl w:val="0"/>
        <w:tabs>
          <w:tab w:val="left" w:pos="5612"/>
        </w:tabs>
        <w:autoSpaceDE w:val="0"/>
        <w:autoSpaceDN w:val="0"/>
        <w:adjustRightInd w:val="0"/>
        <w:rPr>
          <w:rFonts w:ascii="Cambria" w:hAnsi="Cambria" w:cs="Cambria"/>
          <w:color w:val="1F0000"/>
          <w:sz w:val="28"/>
          <w:szCs w:val="28"/>
        </w:rPr>
      </w:pPr>
      <w:r>
        <w:rPr>
          <w:rFonts w:ascii="Cambria" w:hAnsi="Cambria" w:cs="Cambria"/>
          <w:color w:val="1F0000"/>
        </w:rPr>
        <w:t>Руководителю органа по сертификации</w:t>
      </w:r>
    </w:p>
    <w:p w:rsidR="009F50A8" w:rsidRDefault="009F50A8" w:rsidP="009F50A8">
      <w:pPr>
        <w:widowControl w:val="0"/>
        <w:tabs>
          <w:tab w:val="left" w:pos="561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>ООО ИЦ "</w:t>
      </w:r>
      <w:proofErr w:type="spellStart"/>
      <w:r>
        <w:rPr>
          <w:rFonts w:ascii="Calibri" w:hAnsi="Calibri" w:cs="Calibri"/>
          <w:color w:val="000000"/>
        </w:rPr>
        <w:t>Техлифт</w:t>
      </w:r>
      <w:proofErr w:type="spellEnd"/>
      <w:r>
        <w:rPr>
          <w:rFonts w:ascii="Calibri" w:hAnsi="Calibri" w:cs="Calibri"/>
          <w:color w:val="000000"/>
        </w:rPr>
        <w:t xml:space="preserve">   </w:t>
      </w:r>
    </w:p>
    <w:p w:rsidR="009F50A8" w:rsidRDefault="009F50A8" w:rsidP="009F50A8">
      <w:pPr>
        <w:widowControl w:val="0"/>
        <w:tabs>
          <w:tab w:val="left" w:pos="561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>аттестат аккредитации № РОСС RU.0001.27ЛФ58</w:t>
      </w:r>
    </w:p>
    <w:p w:rsidR="009F50A8" w:rsidRDefault="009F50A8" w:rsidP="009F50A8">
      <w:pPr>
        <w:widowControl w:val="0"/>
        <w:tabs>
          <w:tab w:val="left" w:pos="561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Calibri" w:hAnsi="Calibri" w:cs="Calibri"/>
          <w:color w:val="000000"/>
        </w:rPr>
        <w:t>Банину</w:t>
      </w:r>
      <w:proofErr w:type="spellEnd"/>
      <w:r>
        <w:rPr>
          <w:rFonts w:ascii="Calibri" w:hAnsi="Calibri" w:cs="Calibri"/>
          <w:color w:val="000000"/>
        </w:rPr>
        <w:t xml:space="preserve"> А.П.</w:t>
      </w:r>
    </w:p>
    <w:p w:rsidR="009F50A8" w:rsidRDefault="009F50A8" w:rsidP="009F50A8">
      <w:pPr>
        <w:widowControl w:val="0"/>
        <w:tabs>
          <w:tab w:val="left" w:pos="5610"/>
        </w:tabs>
        <w:autoSpaceDE w:val="0"/>
        <w:autoSpaceDN w:val="0"/>
        <w:adjustRightInd w:val="0"/>
        <w:spacing w:before="1"/>
        <w:rPr>
          <w:rFonts w:ascii="Calibri" w:hAnsi="Calibri" w:cs="Calibri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  <w:sz w:val="18"/>
          <w:szCs w:val="18"/>
        </w:rPr>
        <w:t xml:space="preserve">ФИО руководителя органа по сертификации                     </w:t>
      </w:r>
    </w:p>
    <w:p w:rsidR="009F50A8" w:rsidRDefault="009F50A8" w:rsidP="009F50A8">
      <w:pPr>
        <w:widowControl w:val="0"/>
        <w:tabs>
          <w:tab w:val="left" w:pos="3465"/>
        </w:tabs>
        <w:autoSpaceDE w:val="0"/>
        <w:autoSpaceDN w:val="0"/>
        <w:adjustRightInd w:val="0"/>
        <w:spacing w:before="14"/>
        <w:rPr>
          <w:rFonts w:ascii="Calibri" w:hAnsi="Calibri" w:cs="Calibri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b/>
          <w:bCs/>
          <w:color w:val="000000"/>
        </w:rPr>
        <w:t xml:space="preserve">ЗАЯВЛЕНИЕ          </w:t>
      </w:r>
    </w:p>
    <w:p w:rsidR="009F50A8" w:rsidRDefault="009F50A8" w:rsidP="009F50A8">
      <w:pPr>
        <w:widowControl w:val="0"/>
        <w:tabs>
          <w:tab w:val="left" w:pos="1140"/>
        </w:tabs>
        <w:autoSpaceDE w:val="0"/>
        <w:autoSpaceDN w:val="0"/>
        <w:adjustRightInd w:val="0"/>
        <w:spacing w:before="1"/>
        <w:rPr>
          <w:rFonts w:ascii="Calibri" w:hAnsi="Calibri" w:cs="Calibri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 xml:space="preserve">о регистрации декларации о соответствии лифта требованиям                                    </w:t>
      </w:r>
    </w:p>
    <w:p w:rsidR="009F50A8" w:rsidRDefault="009F50A8" w:rsidP="009F50A8">
      <w:pPr>
        <w:widowControl w:val="0"/>
        <w:tabs>
          <w:tab w:val="left" w:pos="963"/>
        </w:tabs>
        <w:autoSpaceDE w:val="0"/>
        <w:autoSpaceDN w:val="0"/>
        <w:adjustRightInd w:val="0"/>
        <w:rPr>
          <w:rFonts w:ascii="Calibri" w:hAnsi="Calibri" w:cs="Calibri"/>
          <w:color w:val="1F0000"/>
          <w:sz w:val="29"/>
          <w:szCs w:val="29"/>
        </w:rPr>
      </w:pPr>
      <w:r>
        <w:rPr>
          <w:rFonts w:ascii="Calibri" w:hAnsi="Calibri" w:cs="Calibri"/>
          <w:color w:val="1F0000"/>
        </w:rPr>
        <w:t xml:space="preserve">технического регламента Таможенного Союза "Безопасность лифтов"   </w:t>
      </w:r>
      <w:proofErr w:type="gramStart"/>
      <w:r>
        <w:rPr>
          <w:rFonts w:ascii="Calibri" w:hAnsi="Calibri" w:cs="Calibri"/>
          <w:color w:val="1F0000"/>
        </w:rPr>
        <w:t>ТР</w:t>
      </w:r>
      <w:proofErr w:type="gramEnd"/>
      <w:r>
        <w:rPr>
          <w:rFonts w:ascii="Calibri" w:hAnsi="Calibri" w:cs="Calibri"/>
          <w:color w:val="1F0000"/>
        </w:rPr>
        <w:t xml:space="preserve"> ТС 011 /2011</w:t>
      </w:r>
    </w:p>
    <w:p w:rsidR="009F50A8" w:rsidRDefault="009F50A8" w:rsidP="009F50A8">
      <w:pPr>
        <w:widowControl w:val="0"/>
        <w:tabs>
          <w:tab w:val="left" w:pos="90"/>
          <w:tab w:val="left" w:pos="2835"/>
          <w:tab w:val="left" w:pos="5385"/>
          <w:tab w:val="left" w:pos="7650"/>
        </w:tabs>
        <w:autoSpaceDE w:val="0"/>
        <w:autoSpaceDN w:val="0"/>
        <w:adjustRightInd w:val="0"/>
        <w:spacing w:before="296"/>
        <w:rPr>
          <w:rFonts w:ascii="Calibri" w:hAnsi="Calibri" w:cs="Calibri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 xml:space="preserve">ОГРН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>телефон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>факс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>просит</w:t>
      </w:r>
    </w:p>
    <w:p w:rsidR="009F50A8" w:rsidRDefault="009F50A8" w:rsidP="009F50A8">
      <w:pPr>
        <w:widowControl w:val="0"/>
        <w:tabs>
          <w:tab w:val="left" w:pos="1814"/>
        </w:tabs>
        <w:autoSpaceDE w:val="0"/>
        <w:autoSpaceDN w:val="0"/>
        <w:adjustRightInd w:val="0"/>
        <w:rPr>
          <w:rFonts w:ascii="Calibri" w:hAnsi="Calibri" w:cs="Calibri"/>
          <w:color w:val="1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1F0000"/>
          <w:sz w:val="18"/>
          <w:szCs w:val="18"/>
        </w:rPr>
        <w:t>наименование юридического лица, адрес, ОГРН, телефон/факс</w:t>
      </w:r>
    </w:p>
    <w:p w:rsidR="009F50A8" w:rsidRDefault="009F50A8" w:rsidP="009F50A8">
      <w:pPr>
        <w:widowControl w:val="0"/>
        <w:tabs>
          <w:tab w:val="left" w:pos="3975"/>
        </w:tabs>
        <w:autoSpaceDE w:val="0"/>
        <w:autoSpaceDN w:val="0"/>
        <w:adjustRightInd w:val="0"/>
        <w:rPr>
          <w:rFonts w:ascii="Calibri" w:hAnsi="Calibri" w:cs="Calibri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 xml:space="preserve">или   </w:t>
      </w:r>
    </w:p>
    <w:p w:rsidR="009F50A8" w:rsidRDefault="009F50A8" w:rsidP="009F50A8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Calibri" w:hAnsi="Calibri" w:cs="Calibri"/>
          <w:color w:val="1F0000"/>
          <w:sz w:val="29"/>
          <w:szCs w:val="29"/>
        </w:rPr>
      </w:pPr>
      <w:r>
        <w:rPr>
          <w:rFonts w:ascii="Calibri" w:hAnsi="Calibri" w:cs="Calibri"/>
          <w:color w:val="1F0000"/>
        </w:rPr>
        <w:t xml:space="preserve">ФИО индивидуального предпринимателя, ОГРНИП, адрес, телефон/факс           </w:t>
      </w:r>
    </w:p>
    <w:p w:rsidR="009F50A8" w:rsidRDefault="009F50A8" w:rsidP="009F50A8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Calibri" w:hAnsi="Calibri" w:cs="Calibri"/>
          <w:color w:val="1F0000"/>
          <w:sz w:val="29"/>
          <w:szCs w:val="29"/>
        </w:rPr>
      </w:pPr>
      <w:r>
        <w:rPr>
          <w:rFonts w:ascii="Calibri" w:hAnsi="Calibri" w:cs="Calibri"/>
          <w:color w:val="1F0000"/>
        </w:rPr>
        <w:t xml:space="preserve">зарегистрировать декларацию о соответствии продукции:  Лифт пассажирский электрический                      </w:t>
      </w:r>
    </w:p>
    <w:p w:rsidR="009F50A8" w:rsidRDefault="009F50A8" w:rsidP="009F50A8">
      <w:pPr>
        <w:widowControl w:val="0"/>
        <w:tabs>
          <w:tab w:val="left" w:pos="855"/>
          <w:tab w:val="left" w:pos="3798"/>
          <w:tab w:val="left" w:pos="5952"/>
        </w:tabs>
        <w:autoSpaceDE w:val="0"/>
        <w:autoSpaceDN w:val="0"/>
        <w:adjustRightInd w:val="0"/>
        <w:rPr>
          <w:rFonts w:ascii="Calibri" w:hAnsi="Calibri" w:cs="Calibri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1F0000"/>
        </w:rPr>
        <w:t xml:space="preserve">грузоподъемностью     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Calibri" w:hAnsi="Calibri" w:cs="Calibri"/>
          <w:color w:val="1F0000"/>
        </w:rPr>
        <w:t>кг</w:t>
      </w:r>
      <w:proofErr w:type="gramEnd"/>
      <w:r>
        <w:rPr>
          <w:rFonts w:ascii="Calibri" w:hAnsi="Calibri" w:cs="Calibri"/>
          <w:color w:val="1F0000"/>
        </w:rPr>
        <w:t xml:space="preserve">, со скоростью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 xml:space="preserve">м/с, заводской номер    </w:t>
      </w:r>
    </w:p>
    <w:p w:rsidR="009F50A8" w:rsidRDefault="009F50A8" w:rsidP="009F50A8">
      <w:pPr>
        <w:widowControl w:val="0"/>
        <w:tabs>
          <w:tab w:val="left" w:pos="90"/>
          <w:tab w:val="left" w:pos="675"/>
          <w:tab w:val="left" w:pos="8055"/>
        </w:tabs>
        <w:autoSpaceDE w:val="0"/>
        <w:autoSpaceDN w:val="0"/>
        <w:adjustRightInd w:val="0"/>
        <w:rPr>
          <w:rFonts w:ascii="Calibri" w:hAnsi="Calibri" w:cs="Calibri"/>
          <w:color w:val="000000"/>
          <w:sz w:val="29"/>
          <w:szCs w:val="29"/>
        </w:rPr>
      </w:pPr>
      <w:r>
        <w:rPr>
          <w:rFonts w:ascii="Calibri" w:hAnsi="Calibri" w:cs="Calibri"/>
          <w:color w:val="000000"/>
        </w:rPr>
        <w:t xml:space="preserve">на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 xml:space="preserve">остановок, </w:t>
      </w:r>
      <w:r w:rsidRPr="00512336">
        <w:rPr>
          <w:rFonts w:ascii="Calibri" w:hAnsi="Calibri" w:cs="Calibri"/>
          <w:color w:val="000000"/>
        </w:rPr>
        <w:t xml:space="preserve"> </w:t>
      </w:r>
      <w:proofErr w:type="gramStart"/>
      <w:r>
        <w:rPr>
          <w:rFonts w:ascii="Calibri" w:hAnsi="Calibri" w:cs="Calibri"/>
          <w:color w:val="000000"/>
        </w:rPr>
        <w:t>установленный</w:t>
      </w:r>
      <w:proofErr w:type="gramEnd"/>
      <w:r>
        <w:rPr>
          <w:rFonts w:ascii="Calibri" w:hAnsi="Calibri" w:cs="Calibri"/>
          <w:color w:val="000000"/>
        </w:rPr>
        <w:t xml:space="preserve"> по адресу: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 xml:space="preserve">под.    </w:t>
      </w:r>
    </w:p>
    <w:p w:rsidR="009F50A8" w:rsidRDefault="009F50A8" w:rsidP="009F50A8">
      <w:pPr>
        <w:widowControl w:val="0"/>
        <w:tabs>
          <w:tab w:val="left" w:pos="340"/>
        </w:tabs>
        <w:autoSpaceDE w:val="0"/>
        <w:autoSpaceDN w:val="0"/>
        <w:adjustRightInd w:val="0"/>
        <w:rPr>
          <w:rFonts w:ascii="Calibri" w:hAnsi="Calibri" w:cs="Calibri"/>
          <w:color w:val="1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1F0000"/>
          <w:sz w:val="18"/>
          <w:szCs w:val="18"/>
        </w:rPr>
        <w:t xml:space="preserve">информация об объекте подтверждения соответствия, позволяющая идентифицировать  объект    </w:t>
      </w:r>
    </w:p>
    <w:p w:rsidR="009F50A8" w:rsidRDefault="009F50A8" w:rsidP="009F50A8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9"/>
          <w:szCs w:val="29"/>
        </w:rPr>
      </w:pPr>
      <w:r>
        <w:rPr>
          <w:rFonts w:ascii="Calibri" w:hAnsi="Calibri" w:cs="Calibri"/>
          <w:color w:val="000000"/>
        </w:rPr>
        <w:t xml:space="preserve">Единичное изделие        </w:t>
      </w:r>
    </w:p>
    <w:p w:rsidR="009F50A8" w:rsidRDefault="009F50A8" w:rsidP="009F50A8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9"/>
          <w:szCs w:val="29"/>
        </w:rPr>
      </w:pPr>
      <w:r>
        <w:rPr>
          <w:rFonts w:ascii="Calibri" w:hAnsi="Calibri" w:cs="Calibri"/>
          <w:b/>
          <w:bCs/>
          <w:color w:val="000000"/>
        </w:rPr>
        <w:t>Код ОК 005 (ОКП)</w:t>
      </w:r>
      <w:proofErr w:type="gramStart"/>
      <w:r>
        <w:rPr>
          <w:rFonts w:ascii="Calibri" w:hAnsi="Calibri" w:cs="Calibri"/>
          <w:b/>
          <w:bCs/>
          <w:color w:val="000000"/>
        </w:rPr>
        <w:t xml:space="preserve"> :</w:t>
      </w:r>
      <w:proofErr w:type="gramEnd"/>
      <w:r>
        <w:rPr>
          <w:rFonts w:ascii="Calibri" w:hAnsi="Calibri" w:cs="Calibri"/>
          <w:b/>
          <w:bCs/>
          <w:color w:val="000000"/>
        </w:rPr>
        <w:t xml:space="preserve">                       </w:t>
      </w:r>
    </w:p>
    <w:p w:rsidR="009F50A8" w:rsidRDefault="009F50A8" w:rsidP="009F50A8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9"/>
          <w:szCs w:val="29"/>
        </w:rPr>
      </w:pPr>
      <w:r>
        <w:rPr>
          <w:rFonts w:ascii="Calibri" w:hAnsi="Calibri" w:cs="Calibri"/>
          <w:b/>
          <w:bCs/>
          <w:color w:val="000000"/>
        </w:rPr>
        <w:t>Код ТН ВЭД:</w:t>
      </w:r>
    </w:p>
    <w:p w:rsidR="009F50A8" w:rsidRDefault="009F50A8" w:rsidP="009F50A8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9"/>
          <w:szCs w:val="29"/>
        </w:rPr>
      </w:pPr>
      <w:r>
        <w:rPr>
          <w:rFonts w:ascii="Calibri" w:hAnsi="Calibri" w:cs="Calibri"/>
          <w:color w:val="000000"/>
        </w:rPr>
        <w:t xml:space="preserve">Соответствует требованиям технического регламента (технических регламентов): Технический </w:t>
      </w:r>
    </w:p>
    <w:p w:rsidR="009F50A8" w:rsidRDefault="009F50A8" w:rsidP="009F50A8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6"/>
          <w:szCs w:val="26"/>
        </w:rPr>
      </w:pPr>
      <w:r>
        <w:rPr>
          <w:rFonts w:ascii="Calibri" w:hAnsi="Calibri" w:cs="Calibri"/>
          <w:color w:val="000000"/>
        </w:rPr>
        <w:t xml:space="preserve">Регламент  Таможенного союза "Безопасность  лифтов »(Решение комиссии    таможенного   союза от 18.10.2011 г. № 824)   </w:t>
      </w:r>
    </w:p>
    <w:p w:rsidR="009F50A8" w:rsidRDefault="009F50A8" w:rsidP="009F50A8">
      <w:pPr>
        <w:widowControl w:val="0"/>
        <w:tabs>
          <w:tab w:val="left" w:pos="90"/>
        </w:tabs>
        <w:autoSpaceDE w:val="0"/>
        <w:autoSpaceDN w:val="0"/>
        <w:adjustRightInd w:val="0"/>
        <w:spacing w:before="62"/>
        <w:rPr>
          <w:rFonts w:ascii="Calibri" w:hAnsi="Calibri" w:cs="Calibri"/>
          <w:color w:val="1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1F0000"/>
          <w:sz w:val="18"/>
          <w:szCs w:val="18"/>
        </w:rPr>
        <w:t>наименование технического (их) регламента (</w:t>
      </w:r>
      <w:proofErr w:type="spellStart"/>
      <w:r>
        <w:rPr>
          <w:rFonts w:ascii="Calibri" w:hAnsi="Calibri" w:cs="Calibri"/>
          <w:color w:val="1F0000"/>
          <w:sz w:val="18"/>
          <w:szCs w:val="18"/>
        </w:rPr>
        <w:t>ов</w:t>
      </w:r>
      <w:proofErr w:type="spellEnd"/>
      <w:r>
        <w:rPr>
          <w:rFonts w:ascii="Calibri" w:hAnsi="Calibri" w:cs="Calibri"/>
          <w:color w:val="1F0000"/>
          <w:sz w:val="18"/>
          <w:szCs w:val="18"/>
        </w:rPr>
        <w:t>), на соответствие требованиям которого (</w:t>
      </w:r>
      <w:proofErr w:type="spellStart"/>
      <w:r>
        <w:rPr>
          <w:rFonts w:ascii="Calibri" w:hAnsi="Calibri" w:cs="Calibri"/>
          <w:color w:val="1F0000"/>
          <w:sz w:val="18"/>
          <w:szCs w:val="18"/>
        </w:rPr>
        <w:t>ых</w:t>
      </w:r>
      <w:proofErr w:type="spellEnd"/>
      <w:r>
        <w:rPr>
          <w:rFonts w:ascii="Calibri" w:hAnsi="Calibri" w:cs="Calibri"/>
          <w:color w:val="1F0000"/>
          <w:sz w:val="18"/>
          <w:szCs w:val="18"/>
        </w:rPr>
        <w:t>) подтве</w:t>
      </w:r>
      <w:r>
        <w:rPr>
          <w:rFonts w:ascii="Calibri" w:hAnsi="Calibri" w:cs="Calibri"/>
          <w:color w:val="1F0000"/>
          <w:sz w:val="18"/>
          <w:szCs w:val="18"/>
        </w:rPr>
        <w:t>р</w:t>
      </w:r>
      <w:r>
        <w:rPr>
          <w:rFonts w:ascii="Calibri" w:hAnsi="Calibri" w:cs="Calibri"/>
          <w:color w:val="1F0000"/>
          <w:sz w:val="18"/>
          <w:szCs w:val="18"/>
        </w:rPr>
        <w:t xml:space="preserve">ждается продукция   </w:t>
      </w:r>
    </w:p>
    <w:p w:rsidR="009F50A8" w:rsidRDefault="009F50A8" w:rsidP="009F50A8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9"/>
          <w:szCs w:val="29"/>
        </w:rPr>
      </w:pPr>
      <w:r>
        <w:rPr>
          <w:rFonts w:ascii="Calibri" w:hAnsi="Calibri" w:cs="Calibri"/>
          <w:color w:val="000000"/>
        </w:rPr>
        <w:t xml:space="preserve">Схема декларации соответствия 4д </w:t>
      </w:r>
    </w:p>
    <w:p w:rsidR="009F50A8" w:rsidRDefault="009F50A8" w:rsidP="009F50A8">
      <w:pPr>
        <w:widowControl w:val="0"/>
        <w:tabs>
          <w:tab w:val="left" w:pos="900"/>
        </w:tabs>
        <w:autoSpaceDE w:val="0"/>
        <w:autoSpaceDN w:val="0"/>
        <w:adjustRightInd w:val="0"/>
        <w:spacing w:before="182"/>
        <w:rPr>
          <w:rFonts w:ascii="Calibri" w:hAnsi="Calibri" w:cs="Calibri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>Приложения</w:t>
      </w:r>
      <w:proofErr w:type="gramStart"/>
      <w:r>
        <w:rPr>
          <w:rFonts w:ascii="Calibri" w:hAnsi="Calibri" w:cs="Calibri"/>
          <w:color w:val="000000"/>
        </w:rPr>
        <w:t xml:space="preserve"> :</w:t>
      </w:r>
      <w:proofErr w:type="gramEnd"/>
      <w:r>
        <w:rPr>
          <w:rFonts w:ascii="Calibri" w:hAnsi="Calibri" w:cs="Calibri"/>
          <w:color w:val="000000"/>
        </w:rPr>
        <w:t xml:space="preserve">   </w:t>
      </w:r>
    </w:p>
    <w:p w:rsidR="009F50A8" w:rsidRDefault="009F50A8" w:rsidP="009F50A8">
      <w:pPr>
        <w:widowControl w:val="0"/>
        <w:tabs>
          <w:tab w:val="left" w:pos="90"/>
        </w:tabs>
        <w:autoSpaceDE w:val="0"/>
        <w:autoSpaceDN w:val="0"/>
        <w:adjustRightInd w:val="0"/>
        <w:spacing w:before="61"/>
        <w:rPr>
          <w:rFonts w:ascii="Calibri" w:hAnsi="Calibri" w:cs="Calibri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 xml:space="preserve">1. Два экземпляра декларации о соответствии на бумажном носителе, оформленные </w:t>
      </w:r>
      <w:proofErr w:type="gramStart"/>
      <w:r>
        <w:rPr>
          <w:rFonts w:ascii="Calibri" w:hAnsi="Calibri" w:cs="Calibri"/>
          <w:color w:val="000000"/>
        </w:rPr>
        <w:t>по</w:t>
      </w:r>
      <w:proofErr w:type="gramEnd"/>
      <w:r>
        <w:rPr>
          <w:rFonts w:ascii="Calibri" w:hAnsi="Calibri" w:cs="Calibri"/>
          <w:color w:val="000000"/>
        </w:rPr>
        <w:t xml:space="preserve">      </w:t>
      </w:r>
    </w:p>
    <w:p w:rsidR="009F50A8" w:rsidRDefault="009F50A8" w:rsidP="009F50A8">
      <w:pPr>
        <w:widowControl w:val="0"/>
        <w:tabs>
          <w:tab w:val="left" w:pos="90"/>
          <w:tab w:val="left" w:pos="9075"/>
        </w:tabs>
        <w:autoSpaceDE w:val="0"/>
        <w:autoSpaceDN w:val="0"/>
        <w:adjustRightInd w:val="0"/>
        <w:rPr>
          <w:rFonts w:ascii="Calibri" w:hAnsi="Calibri" w:cs="Calibri"/>
          <w:color w:val="000000"/>
          <w:sz w:val="31"/>
          <w:szCs w:val="3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 xml:space="preserve">    установленной форме, с приложением (при наличии)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 xml:space="preserve">на      </w:t>
      </w:r>
      <w:proofErr w:type="gramStart"/>
      <w:r>
        <w:rPr>
          <w:rFonts w:ascii="Calibri" w:hAnsi="Calibri" w:cs="Calibri"/>
          <w:color w:val="000000"/>
        </w:rPr>
        <w:t>л</w:t>
      </w:r>
      <w:proofErr w:type="gramEnd"/>
    </w:p>
    <w:p w:rsidR="009F50A8" w:rsidRDefault="009F50A8" w:rsidP="009F50A8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 xml:space="preserve">2. Копии доказательных материалов, предусмотренных техническим регламентом                    </w:t>
      </w:r>
    </w:p>
    <w:p w:rsidR="009F50A8" w:rsidRDefault="009F50A8" w:rsidP="009F50A8">
      <w:pPr>
        <w:widowControl w:val="0"/>
        <w:tabs>
          <w:tab w:val="left" w:pos="90"/>
          <w:tab w:val="left" w:pos="907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 xml:space="preserve"> "Безопасность лифтов"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 xml:space="preserve">на      </w:t>
      </w:r>
      <w:proofErr w:type="gramStart"/>
      <w:r>
        <w:rPr>
          <w:rFonts w:ascii="Calibri" w:hAnsi="Calibri" w:cs="Calibri"/>
          <w:color w:val="000000"/>
        </w:rPr>
        <w:t>л</w:t>
      </w:r>
      <w:proofErr w:type="gramEnd"/>
    </w:p>
    <w:p w:rsidR="009F50A8" w:rsidRDefault="009F50A8" w:rsidP="009F50A8">
      <w:pPr>
        <w:widowControl w:val="0"/>
        <w:tabs>
          <w:tab w:val="left" w:pos="90"/>
        </w:tabs>
        <w:autoSpaceDE w:val="0"/>
        <w:autoSpaceDN w:val="0"/>
        <w:adjustRightInd w:val="0"/>
        <w:spacing w:before="42"/>
        <w:rPr>
          <w:rFonts w:ascii="Calibri" w:hAnsi="Calibri" w:cs="Calibri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 xml:space="preserve">3. Копия документов, подтверждающих факт внесения сведений о юридическом лице </w:t>
      </w:r>
      <w:proofErr w:type="gramStart"/>
      <w:r>
        <w:rPr>
          <w:rFonts w:ascii="Calibri" w:hAnsi="Calibri" w:cs="Calibri"/>
          <w:color w:val="000000"/>
        </w:rPr>
        <w:t>в</w:t>
      </w:r>
      <w:proofErr w:type="gramEnd"/>
      <w:r>
        <w:rPr>
          <w:rFonts w:ascii="Calibri" w:hAnsi="Calibri" w:cs="Calibri"/>
          <w:color w:val="000000"/>
        </w:rPr>
        <w:t xml:space="preserve">           </w:t>
      </w:r>
    </w:p>
    <w:p w:rsidR="009F50A8" w:rsidRDefault="009F50A8" w:rsidP="009F50A8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Calibri" w:hAnsi="Calibri" w:cs="Calibri"/>
          <w:color w:val="000000"/>
        </w:rPr>
        <w:t xml:space="preserve">Единый государственный реестр юридических лиц (с указанием государственного </w:t>
      </w:r>
      <w:proofErr w:type="gramEnd"/>
    </w:p>
    <w:p w:rsidR="009F50A8" w:rsidRDefault="009F50A8" w:rsidP="009F50A8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>регистрационного номера записи о государственной регистрации юридического лица), или</w:t>
      </w:r>
    </w:p>
    <w:p w:rsidR="009F50A8" w:rsidRDefault="009F50A8" w:rsidP="009F50A8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 xml:space="preserve"> документа, подтверждающего факт внесения сведений об </w:t>
      </w:r>
      <w:proofErr w:type="gramStart"/>
      <w:r>
        <w:rPr>
          <w:rFonts w:ascii="Calibri" w:hAnsi="Calibri" w:cs="Calibri"/>
          <w:color w:val="000000"/>
        </w:rPr>
        <w:t>индивидуальном</w:t>
      </w:r>
      <w:proofErr w:type="gramEnd"/>
      <w:r>
        <w:rPr>
          <w:rFonts w:ascii="Calibri" w:hAnsi="Calibri" w:cs="Calibri"/>
          <w:color w:val="000000"/>
        </w:rPr>
        <w:t xml:space="preserve"> </w:t>
      </w:r>
    </w:p>
    <w:p w:rsidR="009F50A8" w:rsidRDefault="009F50A8" w:rsidP="009F50A8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Calibri" w:hAnsi="Calibri" w:cs="Calibri"/>
          <w:color w:val="000000"/>
        </w:rPr>
        <w:t xml:space="preserve">предпринимателе в Единый государственный реестр индивидуальных предпринимателей ( </w:t>
      </w:r>
      <w:proofErr w:type="gramEnd"/>
    </w:p>
    <w:p w:rsidR="009F50A8" w:rsidRDefault="009F50A8" w:rsidP="009F50A8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 xml:space="preserve">с указанием государственного регистрационного номера записи </w:t>
      </w:r>
      <w:proofErr w:type="gramStart"/>
      <w:r>
        <w:rPr>
          <w:rFonts w:ascii="Calibri" w:hAnsi="Calibri" w:cs="Calibri"/>
          <w:color w:val="000000"/>
        </w:rPr>
        <w:t>о</w:t>
      </w:r>
      <w:proofErr w:type="gramEnd"/>
      <w:r>
        <w:rPr>
          <w:rFonts w:ascii="Calibri" w:hAnsi="Calibri" w:cs="Calibri"/>
          <w:color w:val="000000"/>
        </w:rPr>
        <w:t xml:space="preserve"> государственной </w:t>
      </w:r>
    </w:p>
    <w:p w:rsidR="009F50A8" w:rsidRDefault="009F50A8" w:rsidP="009F50A8">
      <w:pPr>
        <w:widowControl w:val="0"/>
        <w:tabs>
          <w:tab w:val="left" w:pos="90"/>
          <w:tab w:val="left" w:pos="907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>регистрации индивидуального предпринимателя).</w:t>
      </w:r>
    </w:p>
    <w:p w:rsidR="009F50A8" w:rsidRDefault="009F50A8" w:rsidP="009F50A8">
      <w:pPr>
        <w:widowControl w:val="0"/>
        <w:tabs>
          <w:tab w:val="left" w:pos="90"/>
          <w:tab w:val="left" w:pos="9070"/>
        </w:tabs>
        <w:autoSpaceDE w:val="0"/>
        <w:autoSpaceDN w:val="0"/>
        <w:adjustRightInd w:val="0"/>
        <w:rPr>
          <w:rFonts w:ascii="Calibri" w:hAnsi="Calibri" w:cs="Calibri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 xml:space="preserve">на      </w:t>
      </w:r>
      <w:proofErr w:type="gramStart"/>
      <w:r>
        <w:rPr>
          <w:rFonts w:ascii="Calibri" w:hAnsi="Calibri" w:cs="Calibri"/>
          <w:color w:val="000000"/>
        </w:rPr>
        <w:t>л</w:t>
      </w:r>
      <w:proofErr w:type="gramEnd"/>
    </w:p>
    <w:p w:rsidR="009F50A8" w:rsidRDefault="009F50A8" w:rsidP="009F50A8">
      <w:pPr>
        <w:widowControl w:val="0"/>
        <w:tabs>
          <w:tab w:val="left" w:pos="90"/>
          <w:tab w:val="left" w:pos="9070"/>
        </w:tabs>
        <w:autoSpaceDE w:val="0"/>
        <w:autoSpaceDN w:val="0"/>
        <w:adjustRightInd w:val="0"/>
        <w:rPr>
          <w:rFonts w:ascii="Calibri" w:hAnsi="Calibri" w:cs="Calibri"/>
          <w:color w:val="000000"/>
          <w:sz w:val="29"/>
          <w:szCs w:val="29"/>
        </w:rPr>
      </w:pPr>
      <w:r>
        <w:rPr>
          <w:rFonts w:ascii="Calibri" w:hAnsi="Calibri" w:cs="Calibri"/>
          <w:color w:val="000000"/>
        </w:rPr>
        <w:t xml:space="preserve">Руководитель  </w:t>
      </w:r>
    </w:p>
    <w:p w:rsidR="009F50A8" w:rsidRDefault="009F50A8" w:rsidP="009F50A8">
      <w:pPr>
        <w:widowControl w:val="0"/>
        <w:tabs>
          <w:tab w:val="left" w:pos="2670"/>
        </w:tabs>
        <w:autoSpaceDE w:val="0"/>
        <w:autoSpaceDN w:val="0"/>
        <w:adjustRightInd w:val="0"/>
        <w:spacing w:before="61"/>
        <w:rPr>
          <w:rFonts w:ascii="Calibri" w:hAnsi="Calibri" w:cs="Calibri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  <w:sz w:val="18"/>
          <w:szCs w:val="18"/>
        </w:rPr>
        <w:t xml:space="preserve">наименование юридического лица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  <w:sz w:val="18"/>
          <w:szCs w:val="18"/>
        </w:rPr>
        <w:t xml:space="preserve">подпись    </w:t>
      </w:r>
    </w:p>
    <w:p w:rsidR="009F50A8" w:rsidRDefault="009F50A8" w:rsidP="009F50A8">
      <w:pPr>
        <w:widowControl w:val="0"/>
        <w:tabs>
          <w:tab w:val="left" w:pos="1140"/>
        </w:tabs>
        <w:autoSpaceDE w:val="0"/>
        <w:autoSpaceDN w:val="0"/>
        <w:adjustRightInd w:val="0"/>
        <w:spacing w:before="172"/>
        <w:rPr>
          <w:rFonts w:ascii="Calibri" w:hAnsi="Calibri" w:cs="Calibri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Calibri" w:hAnsi="Calibri" w:cs="Calibri"/>
          <w:color w:val="000000"/>
        </w:rPr>
        <w:t>М.П.</w:t>
      </w:r>
    </w:p>
    <w:p w:rsidR="009F50A8" w:rsidRDefault="009F50A8" w:rsidP="009F50A8">
      <w:pPr>
        <w:widowControl w:val="0"/>
        <w:tabs>
          <w:tab w:val="left" w:pos="1140"/>
        </w:tabs>
        <w:autoSpaceDE w:val="0"/>
        <w:autoSpaceDN w:val="0"/>
        <w:adjustRightInd w:val="0"/>
        <w:spacing w:before="172"/>
        <w:rPr>
          <w:rFonts w:ascii="Calibri" w:hAnsi="Calibri" w:cs="Calibri"/>
          <w:color w:val="000000"/>
        </w:rPr>
      </w:pPr>
    </w:p>
    <w:p w:rsidR="00A8716E" w:rsidRDefault="00A8716E"/>
    <w:sectPr w:rsidR="00A8716E" w:rsidSect="00A871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F50A8"/>
    <w:rsid w:val="009F50A8"/>
    <w:rsid w:val="00A87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0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1969</Characters>
  <Application>Microsoft Office Word</Application>
  <DocSecurity>0</DocSecurity>
  <Lines>16</Lines>
  <Paragraphs>4</Paragraphs>
  <ScaleCrop>false</ScaleCrop>
  <Company>Krokoz™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 Banin</dc:creator>
  <cp:keywords/>
  <dc:description/>
  <cp:lastModifiedBy>Alexandr Banin</cp:lastModifiedBy>
  <cp:revision>2</cp:revision>
  <dcterms:created xsi:type="dcterms:W3CDTF">2015-04-03T09:40:00Z</dcterms:created>
  <dcterms:modified xsi:type="dcterms:W3CDTF">2015-04-03T09:40:00Z</dcterms:modified>
</cp:coreProperties>
</file>